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1F9B981" w14:textId="77777777" w:rsidTr="001E4DDA">
        <w:tc>
          <w:tcPr>
            <w:tcW w:w="1384" w:type="dxa"/>
            <w:shd w:val="clear" w:color="auto" w:fill="D9D9D9" w:themeFill="background1" w:themeFillShade="D9"/>
          </w:tcPr>
          <w:p w14:paraId="75F4E5B2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bookmarkStart w:id="0" w:name="_Hlk47691075"/>
            <w:bookmarkEnd w:id="0"/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F1CE13D" w14:textId="77777777" w:rsidR="00ED3333" w:rsidRPr="00ED3333" w:rsidRDefault="00DA61A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Úpravy promenádní trasy od kina Mír k mostu ČSL Armády (PB)</w:t>
            </w:r>
          </w:p>
        </w:tc>
      </w:tr>
      <w:tr w:rsidR="002F650F" w14:paraId="28E4D9F4" w14:textId="77777777" w:rsidTr="002F650F">
        <w:tc>
          <w:tcPr>
            <w:tcW w:w="1384" w:type="dxa"/>
          </w:tcPr>
          <w:p w14:paraId="044E4343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92F9E8B" w14:textId="77777777" w:rsidTr="0082301A">
              <w:tc>
                <w:tcPr>
                  <w:tcW w:w="7826" w:type="dxa"/>
                </w:tcPr>
                <w:p w14:paraId="49771A0F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32E22652" w14:textId="77777777" w:rsidR="002F650F" w:rsidRDefault="002F650F" w:rsidP="002F650F"/>
        </w:tc>
      </w:tr>
    </w:tbl>
    <w:p w14:paraId="6E8A2806" w14:textId="77777777" w:rsidR="00BE0FEB" w:rsidRDefault="00BE0FEB">
      <w:pPr>
        <w:pStyle w:val="Bntext"/>
      </w:pPr>
    </w:p>
    <w:p w14:paraId="452E6BD6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0EBBBBF" w14:textId="77777777" w:rsidR="008C735D" w:rsidRDefault="008C735D" w:rsidP="008C735D">
      <w:pPr>
        <w:pStyle w:val="NadpisC"/>
        <w:rPr>
          <w:b w:val="0"/>
          <w:i/>
          <w:iCs/>
          <w:kern w:val="0"/>
          <w:sz w:val="20"/>
        </w:rPr>
      </w:pPr>
      <w:r w:rsidRPr="008C735D">
        <w:rPr>
          <w:b w:val="0"/>
          <w:i/>
          <w:iCs/>
          <w:kern w:val="0"/>
          <w:sz w:val="20"/>
        </w:rPr>
        <w:t xml:space="preserve">Návrh reaguje na technický plán protipovodňových opatření v důsledku, kterého mají být odstraněny veškeré břehové porosty na PB mezi mostem na ulici Čsl. Armády a parkem u kina Mír. Tyto porosty nyní vytvářejí důležitý doprovod řeky i cesty. Studie navrhuje vytvořit v těchto místech opěrnou zeď, jejíž součástí by byla i ochranná protipovodňová zídka. Tento prostor umožní vytvořit vycházkovou a vyhlídkovou plochu s doprovodnou alejí stromů. Dřeviny budou vysázeny v pravidelném sponu 9 m s cílovou podchozí výškou 3 m. Výška dospělého stromů bude 9-12 m. Stromy budou vysázeny do travnatého pruhu o šířce 4 m. K výsadbě bude použitý méně vzrůstný kultivar, např. lípy velkolisté. </w:t>
      </w:r>
    </w:p>
    <w:p w14:paraId="0E8E6169" w14:textId="77777777" w:rsidR="00AC6A8A" w:rsidRDefault="008E208F" w:rsidP="008C735D">
      <w:pPr>
        <w:pStyle w:val="NadpisC"/>
      </w:pPr>
      <w:r>
        <w:t>2</w:t>
      </w:r>
      <w:r>
        <w:tab/>
      </w:r>
      <w:r w:rsidR="002F650F">
        <w:t>Umístění</w:t>
      </w:r>
    </w:p>
    <w:p w14:paraId="073BB684" w14:textId="77777777" w:rsidR="00BD3ED1" w:rsidRPr="00BD3ED1" w:rsidRDefault="00BD3ED1" w:rsidP="00BD3ED1">
      <w:pPr>
        <w:pStyle w:val="Bntext"/>
      </w:pPr>
      <w:r>
        <w:rPr>
          <w:noProof/>
        </w:rPr>
        <w:drawing>
          <wp:inline distT="0" distB="0" distL="0" distR="0" wp14:anchorId="386B75B3" wp14:editId="0D8F29E6">
            <wp:extent cx="4515908" cy="2390775"/>
            <wp:effectExtent l="0" t="0" r="0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F_F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670" cy="241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5905E" w14:textId="77777777" w:rsidR="00B642BC" w:rsidRDefault="00B642BC" w:rsidP="00B642BC">
      <w:pPr>
        <w:pStyle w:val="Bntext"/>
      </w:pPr>
      <w:r w:rsidRPr="009A5019">
        <w:t xml:space="preserve">Námět v souladu s ÚP – koridory </w:t>
      </w:r>
      <w:r>
        <w:t xml:space="preserve">vodní a vodohospodářské – KW-O39 (přípustné využití pro stavby dopravní a technické infrastruktury, přípustné využití pro krajinnou a ostatní zeleň), plochy zeleně ostatní a specifické – ZX (přípustné umístění dopravní infrastruktury nezbytné k zajištění dopravní obsluhy plochy), plochy parků a veřejných </w:t>
      </w:r>
      <w:proofErr w:type="gramStart"/>
      <w:r>
        <w:t>zahrad - ZP</w:t>
      </w:r>
      <w:proofErr w:type="gramEnd"/>
      <w:r>
        <w:t xml:space="preserve"> (</w:t>
      </w:r>
      <w:r w:rsidRPr="00B642BC">
        <w:t>umístění dopravní infrastruktury nezbytné k zajištění dopravní obsluhy plochy</w:t>
      </w:r>
      <w:r>
        <w:t>).</w:t>
      </w:r>
    </w:p>
    <w:p w14:paraId="54101248" w14:textId="77777777" w:rsidR="00B642BC" w:rsidRDefault="00B642BC" w:rsidP="00B642BC">
      <w:pPr>
        <w:pStyle w:val="Bntext"/>
      </w:pPr>
      <w:r>
        <w:t>Zábory, majetkoprávní vypořádání – pozemk</w:t>
      </w:r>
      <w:r w:rsidR="001324A6">
        <w:t>y</w:t>
      </w:r>
      <w:r>
        <w:t xml:space="preserve"> PO, pozemk</w:t>
      </w:r>
      <w:r w:rsidR="001324A6">
        <w:t>y</w:t>
      </w:r>
      <w:r>
        <w:t xml:space="preserve"> Města Krnova</w:t>
      </w:r>
    </w:p>
    <w:p w14:paraId="079A2D79" w14:textId="77777777" w:rsidR="00235460" w:rsidRPr="00ED3333" w:rsidRDefault="00B642BC" w:rsidP="00B642BC">
      <w:pPr>
        <w:pStyle w:val="Bntext"/>
      </w:pPr>
      <w:r>
        <w:t>Kolize s infrastrukturou – ANO, křížení s objektem vyústění kanalizace DN 1200, křížení s objektem vyústění mlýnského náhonu</w:t>
      </w:r>
    </w:p>
    <w:p w14:paraId="40CF423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A2C07DA" w14:textId="77777777" w:rsidR="00B26C48" w:rsidRDefault="00B26C48" w:rsidP="00B26C48">
      <w:pPr>
        <w:pStyle w:val="Bntext"/>
      </w:pPr>
      <w:bookmarkStart w:id="1" w:name="_Hlk34636033"/>
      <w:r>
        <w:t>Řešení je uvedeno na přílohách studie: zpráva A str. 38,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3636282A" w14:textId="77777777" w:rsidR="00E04A67" w:rsidRPr="00235460" w:rsidRDefault="00B26C48" w:rsidP="00E04A67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1"/>
      <w:r w:rsidR="00E04A67">
        <w:t xml:space="preserve"> Souvisí s námětem F.05</w:t>
      </w:r>
    </w:p>
    <w:p w14:paraId="56AF914C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865F9BC" w14:textId="77777777" w:rsidR="000159DC" w:rsidRDefault="00371296" w:rsidP="000159DC">
      <w:pPr>
        <w:pStyle w:val="Bntext"/>
      </w:pPr>
      <w:bookmarkStart w:id="2" w:name="_Hlk34909504"/>
      <w:r>
        <w:t>Realizace námětu je podmíněna přijetím a realizací opěrné stěny v rámci opatření F.05, které vytváří prostor pro promenádu</w:t>
      </w:r>
      <w:r w:rsidR="00E97B5B">
        <w:t xml:space="preserve"> a výsadby stromů</w:t>
      </w:r>
      <w:r>
        <w:t>.</w:t>
      </w:r>
      <w:r w:rsidR="000159DC" w:rsidRPr="00871ACE">
        <w:t xml:space="preserve"> </w:t>
      </w:r>
    </w:p>
    <w:bookmarkEnd w:id="2"/>
    <w:p w14:paraId="6B2A7510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6D9E9DC" w14:textId="77777777" w:rsidR="000159DC" w:rsidRDefault="009F57CC" w:rsidP="000159DC">
      <w:pPr>
        <w:pStyle w:val="Bntext"/>
      </w:pPr>
      <w:r>
        <w:t>Vlastní úpravy</w:t>
      </w:r>
      <w:r w:rsidR="002D2D45">
        <w:t xml:space="preserve"> prostoru, které</w:t>
      </w:r>
      <w:r>
        <w:t xml:space="preserve"> budou realizovány za linií PPO nemají </w:t>
      </w:r>
      <w:proofErr w:type="gramStart"/>
      <w:r>
        <w:t>v</w:t>
      </w:r>
      <w:r w:rsidR="000159DC" w:rsidRPr="00620FD0">
        <w:t xml:space="preserve">liv </w:t>
      </w:r>
      <w:r>
        <w:t xml:space="preserve"> na</w:t>
      </w:r>
      <w:proofErr w:type="gramEnd"/>
      <w:r>
        <w:t xml:space="preserve"> kapacitu PPO.</w:t>
      </w:r>
    </w:p>
    <w:p w14:paraId="00ED914A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4EB7ABB" w14:textId="77777777" w:rsidR="002E2427" w:rsidRDefault="00644D7E" w:rsidP="002E2427">
      <w:bookmarkStart w:id="3" w:name="_Hlk34820599"/>
      <w:r>
        <w:t>V</w:t>
      </w:r>
      <w:r w:rsidRPr="00644D7E">
        <w:t>ytvoř</w:t>
      </w:r>
      <w:r>
        <w:t>ení</w:t>
      </w:r>
      <w:r w:rsidRPr="00644D7E">
        <w:t xml:space="preserve"> vycházkov</w:t>
      </w:r>
      <w:r>
        <w:t>é</w:t>
      </w:r>
      <w:r w:rsidRPr="00644D7E">
        <w:t xml:space="preserve"> a vyhlídkov</w:t>
      </w:r>
      <w:r>
        <w:t>é</w:t>
      </w:r>
      <w:r w:rsidRPr="00644D7E">
        <w:t xml:space="preserve"> ploch</w:t>
      </w:r>
      <w:r>
        <w:t>y</w:t>
      </w:r>
      <w:r w:rsidRPr="00644D7E">
        <w:t xml:space="preserve"> s doprovodnou alejí stromů </w:t>
      </w:r>
      <w:r>
        <w:t xml:space="preserve">je vázáno na realizaci opěrné stěny dle </w:t>
      </w:r>
      <w:r w:rsidR="009F57CC">
        <w:t>námětu E.05</w:t>
      </w:r>
      <w:r w:rsidR="002E2427">
        <w:t>.</w:t>
      </w:r>
      <w:r w:rsidR="009F57CC">
        <w:t xml:space="preserve"> V</w:t>
      </w:r>
      <w:r>
        <w:t> </w:t>
      </w:r>
      <w:r w:rsidR="009F57CC">
        <w:t>případě</w:t>
      </w:r>
      <w:r>
        <w:t xml:space="preserve"> zamítnutí tohoto </w:t>
      </w:r>
      <w:proofErr w:type="spellStart"/>
      <w:r>
        <w:t>námetu</w:t>
      </w:r>
      <w:proofErr w:type="spellEnd"/>
      <w:r w:rsidR="009F57CC">
        <w:t xml:space="preserve"> není možno realizovat</w:t>
      </w:r>
      <w:r w:rsidR="00D92D65">
        <w:t xml:space="preserve"> </w:t>
      </w:r>
      <w:r>
        <w:t xml:space="preserve">námět F.10 </w:t>
      </w:r>
      <w:r w:rsidR="00D92D65">
        <w:t>dle návrhu studie.</w:t>
      </w:r>
      <w:r w:rsidR="00622A8C">
        <w:t xml:space="preserve"> Řešení ochranné zídky dle DUR PPO neskýtá p</w:t>
      </w:r>
      <w:r w:rsidR="00E97B5B">
        <w:t xml:space="preserve">ři zachování komunikace podél břehu </w:t>
      </w:r>
      <w:r>
        <w:t xml:space="preserve">dostatek </w:t>
      </w:r>
      <w:r w:rsidR="00E97B5B">
        <w:t>prostor</w:t>
      </w:r>
      <w:r>
        <w:t>u</w:t>
      </w:r>
      <w:r w:rsidR="00E97B5B">
        <w:t xml:space="preserve"> pro výsadby a vyhlídkový prostor.</w:t>
      </w:r>
      <w:r>
        <w:t xml:space="preserve"> Pro realizaci námětu by </w:t>
      </w:r>
      <w:r w:rsidR="00690836">
        <w:t xml:space="preserve">bylo nutno zajistit plochy na </w:t>
      </w:r>
      <w:r w:rsidR="00EC56C3">
        <w:t>přilehlých pozemcích</w:t>
      </w:r>
      <w:r w:rsidR="00690836">
        <w:t>.</w:t>
      </w:r>
    </w:p>
    <w:bookmarkEnd w:id="3"/>
    <w:p w14:paraId="48D03046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A5805">
        <w:t>a PPO</w:t>
      </w:r>
    </w:p>
    <w:p w14:paraId="75D8D8B0" w14:textId="77777777" w:rsidR="00371296" w:rsidRDefault="00371296" w:rsidP="00371296">
      <w:pPr>
        <w:pStyle w:val="Bntext"/>
      </w:pPr>
      <w:bookmarkStart w:id="4" w:name="_Hlk34820533"/>
      <w:r>
        <w:t xml:space="preserve">Správu a údržbu nebude zajišťovat PO. Provozovatelem </w:t>
      </w:r>
      <w:r w:rsidR="00722033">
        <w:t xml:space="preserve">by bylo </w:t>
      </w:r>
      <w:r>
        <w:t>Město Krnov.</w:t>
      </w:r>
    </w:p>
    <w:bookmarkEnd w:id="4"/>
    <w:p w14:paraId="1AFDC5A3" w14:textId="77777777" w:rsidR="002F650F" w:rsidRDefault="007A41FB" w:rsidP="00DA6A67">
      <w:pPr>
        <w:pStyle w:val="NadpisC"/>
      </w:pPr>
      <w:r>
        <w:t>8</w:t>
      </w:r>
      <w:r>
        <w:tab/>
      </w:r>
      <w:r w:rsidR="00BA5805">
        <w:t>S</w:t>
      </w:r>
      <w:r w:rsidR="002F650F">
        <w:t xml:space="preserve">tanovisko </w:t>
      </w:r>
      <w:r w:rsidR="00DA6A67">
        <w:t>investora PPO</w:t>
      </w:r>
    </w:p>
    <w:p w14:paraId="1493AEB2" w14:textId="77777777" w:rsidR="00930F6D" w:rsidRDefault="00930F6D" w:rsidP="00930F6D">
      <w:r w:rsidRPr="00930F6D">
        <w:t>S opatřením Povodí Odry, státní podnik nesouhlasí.</w:t>
      </w:r>
      <w:r>
        <w:t xml:space="preserve"> </w:t>
      </w:r>
      <w:r w:rsidR="00057B08">
        <w:t>Opatření n</w:t>
      </w:r>
      <w:r>
        <w:t xml:space="preserve">elze akceptovat z důvodu omezení průtočného profilu a </w:t>
      </w:r>
      <w:r w:rsidR="00644D7E">
        <w:t xml:space="preserve">vysokých </w:t>
      </w:r>
      <w:r>
        <w:t>finančních nákladů.</w:t>
      </w:r>
    </w:p>
    <w:p w14:paraId="00A1AA26" w14:textId="77777777" w:rsidR="00690836" w:rsidRDefault="00690836" w:rsidP="00690836">
      <w:pPr>
        <w:pStyle w:val="Bntext"/>
      </w:pPr>
      <w:bookmarkStart w:id="5" w:name="_Hlk41982295"/>
      <w:bookmarkStart w:id="6" w:name="_Hlk41989317"/>
      <w:bookmarkStart w:id="7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5"/>
      <w:r>
        <w:t xml:space="preserve"> </w:t>
      </w:r>
      <w:bookmarkEnd w:id="6"/>
    </w:p>
    <w:bookmarkEnd w:id="7"/>
    <w:p w14:paraId="55093238" w14:textId="77777777" w:rsidR="002F650F" w:rsidRDefault="00BA580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CD873F2" w14:textId="77777777" w:rsidR="00690836" w:rsidRDefault="00690836" w:rsidP="00D92D65">
      <w:pPr>
        <w:pStyle w:val="Bntext"/>
      </w:pPr>
      <w:r>
        <w:t xml:space="preserve">Námět nebude zahrnut do </w:t>
      </w:r>
      <w:r w:rsidR="00722033">
        <w:t xml:space="preserve">DUR </w:t>
      </w:r>
      <w:r>
        <w:t>PPO.</w:t>
      </w:r>
    </w:p>
    <w:p w14:paraId="76E4FBE7" w14:textId="629267E5" w:rsidR="00D92D65" w:rsidRDefault="009F57CC" w:rsidP="00D92D65">
      <w:pPr>
        <w:pStyle w:val="Bntext"/>
      </w:pPr>
      <w:r>
        <w:t>Promenádní prostor s výsadbou stromů může být</w:t>
      </w:r>
      <w:r w:rsidR="00690836">
        <w:t xml:space="preserve"> případně</w:t>
      </w:r>
      <w:r>
        <w:t xml:space="preserve"> realizován jako</w:t>
      </w:r>
      <w:r w:rsidR="00690836">
        <w:t xml:space="preserve"> výhledová</w:t>
      </w:r>
      <w:r>
        <w:t xml:space="preserve"> samostatná stavba jiného investora (Města Krnova)</w:t>
      </w:r>
      <w:r w:rsidR="00690836">
        <w:t>, pokud si město Krnov zajistí pozemky</w:t>
      </w:r>
      <w:r>
        <w:t xml:space="preserve">. </w:t>
      </w:r>
    </w:p>
    <w:p w14:paraId="25A89DD3" w14:textId="50BB7521" w:rsidR="00121638" w:rsidRDefault="00121638" w:rsidP="00D92D65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A4022" w:rsidRPr="00ED5BBD" w14:paraId="0BB0655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7D7C514" w14:textId="77777777" w:rsidR="00AA4022" w:rsidRPr="00ED5BBD" w:rsidRDefault="00AA402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A4022" w:rsidRPr="00ED5BBD" w14:paraId="717DCFC5" w14:textId="77777777" w:rsidTr="00BC25DC">
        <w:tc>
          <w:tcPr>
            <w:tcW w:w="9062" w:type="dxa"/>
            <w:hideMark/>
          </w:tcPr>
          <w:p w14:paraId="092B67C3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bylo dohodnuto (platí pro F.05 a F.10)</w:t>
            </w:r>
          </w:p>
          <w:p w14:paraId="61385212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varianta A (viz obrázek) – odsunutí masivní zdi do břehu se zachování korza v koruně břehu; bude investice města Krnov;</w:t>
            </w:r>
          </w:p>
          <w:p w14:paraId="48B15926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var B (viz obrázek) – opěrná zídka horní výška dle PPO, lavice se stezkou (cca š.</w:t>
            </w:r>
            <w:proofErr w:type="gramStart"/>
            <w:r>
              <w:rPr>
                <w:color w:val="FF0000"/>
                <w:szCs w:val="20"/>
              </w:rPr>
              <w:t>2m</w:t>
            </w:r>
            <w:proofErr w:type="gramEnd"/>
            <w:r>
              <w:rPr>
                <w:color w:val="FF0000"/>
                <w:szCs w:val="20"/>
              </w:rPr>
              <w:t xml:space="preserve">), výsadba v horní úrovni svahu </w:t>
            </w:r>
          </w:p>
          <w:p w14:paraId="56B5F420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var A+B řešit pro úseky před a za mlýnských náhonem</w:t>
            </w:r>
          </w:p>
          <w:p w14:paraId="1D6349FE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051A4B00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zadat úpravu řešení</w:t>
            </w:r>
          </w:p>
          <w:p w14:paraId="5CBBFB8A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</w:p>
          <w:p w14:paraId="32ADD458" w14:textId="77777777" w:rsidR="00AA4022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Následně bude návrh projednán s PO</w:t>
            </w:r>
          </w:p>
          <w:p w14:paraId="3EAEA7A1" w14:textId="77777777" w:rsidR="00AA4022" w:rsidRDefault="00AA4022" w:rsidP="00BC25DC">
            <w:pPr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var A (ilustrační obrázek)</w:t>
            </w:r>
            <w:r>
              <w:rPr>
                <w:color w:val="FF0000"/>
                <w:szCs w:val="20"/>
              </w:rPr>
              <w:tab/>
            </w:r>
            <w:r>
              <w:rPr>
                <w:color w:val="FF0000"/>
                <w:szCs w:val="20"/>
              </w:rPr>
              <w:tab/>
            </w:r>
            <w:r>
              <w:rPr>
                <w:color w:val="FF0000"/>
                <w:szCs w:val="20"/>
              </w:rPr>
              <w:tab/>
              <w:t>var B (ilustrační obrázek)</w:t>
            </w:r>
          </w:p>
          <w:p w14:paraId="4D61A8D9" w14:textId="77777777" w:rsidR="00AA4022" w:rsidRPr="00CA50F7" w:rsidRDefault="00AA4022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6C6CFE78" wp14:editId="2C6B39C8">
                  <wp:extent cx="2736000" cy="2736000"/>
                  <wp:effectExtent l="0" t="0" r="7620" b="762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0" cy="27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946E9F" wp14:editId="61648FBE">
                  <wp:simplePos x="0" y="0"/>
                  <wp:positionH relativeFrom="column">
                    <wp:posOffset>2747645</wp:posOffset>
                  </wp:positionH>
                  <wp:positionV relativeFrom="paragraph">
                    <wp:posOffset>41910</wp:posOffset>
                  </wp:positionV>
                  <wp:extent cx="2735580" cy="2735580"/>
                  <wp:effectExtent l="0" t="0" r="7620" b="7620"/>
                  <wp:wrapThrough wrapText="bothSides">
                    <wp:wrapPolygon edited="0">
                      <wp:start x="0" y="0"/>
                      <wp:lineTo x="0" y="21510"/>
                      <wp:lineTo x="21510" y="21510"/>
                      <wp:lineTo x="21510" y="0"/>
                      <wp:lineTo x="0" y="0"/>
                    </wp:wrapPolygon>
                  </wp:wrapThrough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273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697731C" w14:textId="77777777" w:rsidR="00AA4022" w:rsidRPr="00ED5BBD" w:rsidRDefault="00AA402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B27D0B0" w14:textId="77777777" w:rsidR="00AA4022" w:rsidRPr="00ED5BBD" w:rsidRDefault="00AA402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A4022" w:rsidRPr="00ED5BBD" w14:paraId="340CDC52" w14:textId="77777777" w:rsidTr="00BC25DC">
        <w:tc>
          <w:tcPr>
            <w:tcW w:w="9062" w:type="dxa"/>
            <w:shd w:val="clear" w:color="auto" w:fill="auto"/>
          </w:tcPr>
          <w:p w14:paraId="02989EB3" w14:textId="77777777" w:rsidR="00AA4022" w:rsidRPr="00ED5BBD" w:rsidRDefault="00AA402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</w:tbl>
    <w:p w14:paraId="49A0C9D3" w14:textId="33B23CEB" w:rsidR="009A232C" w:rsidRPr="009A232C" w:rsidRDefault="009A232C" w:rsidP="009A232C">
      <w:pPr>
        <w:pStyle w:val="Bntext"/>
      </w:pPr>
    </w:p>
    <w:sectPr w:rsidR="009A232C" w:rsidRPr="009A232C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6C0DA" w14:textId="77777777" w:rsidR="00A365A0" w:rsidRDefault="00A365A0">
      <w:r>
        <w:separator/>
      </w:r>
    </w:p>
  </w:endnote>
  <w:endnote w:type="continuationSeparator" w:id="0">
    <w:p w14:paraId="4866EC38" w14:textId="77777777" w:rsidR="00A365A0" w:rsidRDefault="00A3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F3A99C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033D33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B6228B4" w14:textId="77777777">
      <w:tc>
        <w:tcPr>
          <w:tcW w:w="4605" w:type="dxa"/>
          <w:tcBorders>
            <w:top w:val="single" w:sz="4" w:space="0" w:color="auto"/>
          </w:tcBorders>
        </w:tcPr>
        <w:p w14:paraId="662B4FD9" w14:textId="66535E13" w:rsidR="00BE0FEB" w:rsidRDefault="00BB7736">
          <w:pPr>
            <w:pStyle w:val="Zpat"/>
          </w:pPr>
          <w:fldSimple w:instr=" FILENAME  \* MERGEFORMAT ">
            <w:r w:rsidR="002F37F8">
              <w:rPr>
                <w:noProof/>
              </w:rPr>
              <w:t>F_10+zaver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6A3222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FC068DD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3C750" w14:textId="77777777" w:rsidR="00A365A0" w:rsidRDefault="00A365A0">
      <w:r>
        <w:separator/>
      </w:r>
    </w:p>
  </w:footnote>
  <w:footnote w:type="continuationSeparator" w:id="0">
    <w:p w14:paraId="33AE972E" w14:textId="77777777" w:rsidR="00A365A0" w:rsidRDefault="00A36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75C78E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E0DE39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5E1ED61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46B5D2B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198225E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5E21F8C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159DC"/>
    <w:rsid w:val="00035956"/>
    <w:rsid w:val="00050EE5"/>
    <w:rsid w:val="00057B08"/>
    <w:rsid w:val="00087224"/>
    <w:rsid w:val="000A091E"/>
    <w:rsid w:val="00101B48"/>
    <w:rsid w:val="00121638"/>
    <w:rsid w:val="001324A6"/>
    <w:rsid w:val="001346F1"/>
    <w:rsid w:val="001834D7"/>
    <w:rsid w:val="001D6AFC"/>
    <w:rsid w:val="001E1F3D"/>
    <w:rsid w:val="001E4DDA"/>
    <w:rsid w:val="0020200A"/>
    <w:rsid w:val="002170A1"/>
    <w:rsid w:val="00232F1E"/>
    <w:rsid w:val="00235460"/>
    <w:rsid w:val="00254E5E"/>
    <w:rsid w:val="002D2D45"/>
    <w:rsid w:val="002E2427"/>
    <w:rsid w:val="002F08DA"/>
    <w:rsid w:val="002F0A06"/>
    <w:rsid w:val="002F37F8"/>
    <w:rsid w:val="002F650F"/>
    <w:rsid w:val="0030019A"/>
    <w:rsid w:val="00343780"/>
    <w:rsid w:val="003442DC"/>
    <w:rsid w:val="00346654"/>
    <w:rsid w:val="00371167"/>
    <w:rsid w:val="00371296"/>
    <w:rsid w:val="00385ED4"/>
    <w:rsid w:val="003B1ADD"/>
    <w:rsid w:val="003E03E3"/>
    <w:rsid w:val="003E5B29"/>
    <w:rsid w:val="003F5A51"/>
    <w:rsid w:val="004844F9"/>
    <w:rsid w:val="00493812"/>
    <w:rsid w:val="004955FF"/>
    <w:rsid w:val="005153F6"/>
    <w:rsid w:val="00521E1A"/>
    <w:rsid w:val="00523840"/>
    <w:rsid w:val="00523AEE"/>
    <w:rsid w:val="00542F9C"/>
    <w:rsid w:val="00555473"/>
    <w:rsid w:val="005744F0"/>
    <w:rsid w:val="00591DC5"/>
    <w:rsid w:val="005A6EE4"/>
    <w:rsid w:val="005B07AF"/>
    <w:rsid w:val="005B7D3B"/>
    <w:rsid w:val="005E182B"/>
    <w:rsid w:val="00622A8C"/>
    <w:rsid w:val="00623B83"/>
    <w:rsid w:val="00641075"/>
    <w:rsid w:val="00644D7E"/>
    <w:rsid w:val="00664255"/>
    <w:rsid w:val="00682CEC"/>
    <w:rsid w:val="00690190"/>
    <w:rsid w:val="00690836"/>
    <w:rsid w:val="00693F6B"/>
    <w:rsid w:val="006D54F3"/>
    <w:rsid w:val="00722033"/>
    <w:rsid w:val="00766E88"/>
    <w:rsid w:val="007961D7"/>
    <w:rsid w:val="007A41FB"/>
    <w:rsid w:val="007E071E"/>
    <w:rsid w:val="008609C4"/>
    <w:rsid w:val="00875B7E"/>
    <w:rsid w:val="008A5894"/>
    <w:rsid w:val="008B513C"/>
    <w:rsid w:val="008C735D"/>
    <w:rsid w:val="008D66E7"/>
    <w:rsid w:val="008E208F"/>
    <w:rsid w:val="00902136"/>
    <w:rsid w:val="00910057"/>
    <w:rsid w:val="00930F6D"/>
    <w:rsid w:val="00947DE4"/>
    <w:rsid w:val="00956E40"/>
    <w:rsid w:val="009A232C"/>
    <w:rsid w:val="009B4603"/>
    <w:rsid w:val="009F57CC"/>
    <w:rsid w:val="00A365A0"/>
    <w:rsid w:val="00A43DB9"/>
    <w:rsid w:val="00A56EE2"/>
    <w:rsid w:val="00A675A6"/>
    <w:rsid w:val="00AA4022"/>
    <w:rsid w:val="00AC6A8A"/>
    <w:rsid w:val="00AF19D0"/>
    <w:rsid w:val="00B26C48"/>
    <w:rsid w:val="00B50DEA"/>
    <w:rsid w:val="00B642BC"/>
    <w:rsid w:val="00BA5805"/>
    <w:rsid w:val="00BB7736"/>
    <w:rsid w:val="00BC0753"/>
    <w:rsid w:val="00BD23D3"/>
    <w:rsid w:val="00BD3ED1"/>
    <w:rsid w:val="00BE0FEB"/>
    <w:rsid w:val="00C22EF6"/>
    <w:rsid w:val="00C4482C"/>
    <w:rsid w:val="00C64268"/>
    <w:rsid w:val="00CA50F7"/>
    <w:rsid w:val="00CD6F29"/>
    <w:rsid w:val="00CE5B6D"/>
    <w:rsid w:val="00CF1B3F"/>
    <w:rsid w:val="00D12E55"/>
    <w:rsid w:val="00D155A6"/>
    <w:rsid w:val="00D33312"/>
    <w:rsid w:val="00D339F0"/>
    <w:rsid w:val="00D75A66"/>
    <w:rsid w:val="00D92D65"/>
    <w:rsid w:val="00D96981"/>
    <w:rsid w:val="00DA61A1"/>
    <w:rsid w:val="00DA6A67"/>
    <w:rsid w:val="00DD256E"/>
    <w:rsid w:val="00E04A67"/>
    <w:rsid w:val="00E25109"/>
    <w:rsid w:val="00E30B40"/>
    <w:rsid w:val="00E41632"/>
    <w:rsid w:val="00E63454"/>
    <w:rsid w:val="00E82ABC"/>
    <w:rsid w:val="00E97B5B"/>
    <w:rsid w:val="00EC56C3"/>
    <w:rsid w:val="00ED2F89"/>
    <w:rsid w:val="00ED3333"/>
    <w:rsid w:val="00E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4F83E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908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90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6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563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31</cp:revision>
  <cp:lastPrinted>1900-12-31T23:00:00Z</cp:lastPrinted>
  <dcterms:created xsi:type="dcterms:W3CDTF">2020-03-09T11:48:00Z</dcterms:created>
  <dcterms:modified xsi:type="dcterms:W3CDTF">2020-08-17T16:12:00Z</dcterms:modified>
</cp:coreProperties>
</file>